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EA" w:rsidRDefault="00CD56EA">
      <w:pPr>
        <w:rPr>
          <w:rFonts w:ascii="Calibri" w:eastAsia="Calibri" w:hAnsi="Calibri" w:cs="Calibri"/>
          <w:b/>
          <w:sz w:val="36"/>
          <w:szCs w:val="36"/>
        </w:rPr>
      </w:pPr>
    </w:p>
    <w:bookmarkStart w:id="0" w:name="_GoBack"/>
    <w:bookmarkEnd w:id="0"/>
    <w:p w:rsidR="00CD56EA" w:rsidRDefault="00A007FC">
      <w:pPr>
        <w:ind w:left="360"/>
        <w:rPr>
          <w:rFonts w:ascii="Calibri" w:eastAsia="Calibri" w:hAnsi="Calibri" w:cs="Calibri"/>
          <w:sz w:val="36"/>
          <w:szCs w:val="3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56EA" w:rsidRDefault="00CD56EA">
                            <w:pPr>
                              <w:jc w:val="center"/>
                              <w:textDirection w:val="btLr"/>
                            </w:pPr>
                          </w:p>
                          <w:p w:rsidR="00CD56EA" w:rsidRDefault="00A007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 xml:space="preserve">Istituto Comprensivo “Gian Battista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Puerari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:rsidR="00CD56EA" w:rsidRDefault="00A007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 Via IV Novembre, 34 - 26048 Sospiro CR</w:t>
                            </w:r>
                          </w:p>
                          <w:p w:rsidR="00CD56EA" w:rsidRDefault="00A007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Telefono: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 xml:space="preserve">0372 623476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 xml:space="preserve">– </w:t>
                            </w:r>
                          </w:p>
                          <w:p w:rsidR="00CD56EA" w:rsidRPr="002920B1" w:rsidRDefault="00A007FC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2920B1"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  <w:lang w:val="fr-FR"/>
                              </w:rPr>
                              <w:t>0372 623372</w:t>
                            </w:r>
                          </w:p>
                          <w:p w:rsidR="00CD56EA" w:rsidRPr="002920B1" w:rsidRDefault="00A007FC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>mail:</w:t>
                            </w:r>
                            <w:proofErr w:type="gramEnd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2920B1">
                              <w:rPr>
                                <w:rFonts w:ascii="Verdana" w:eastAsia="Verdana" w:hAnsi="Verdana" w:cs="Verdana"/>
                                <w:color w:val="0000FF"/>
                                <w:sz w:val="18"/>
                                <w:u w:val="single"/>
                                <w:lang w:val="fr-FR"/>
                              </w:rPr>
                              <w:t>cric81500c@istruzione.it</w:t>
                            </w:r>
                          </w:p>
                          <w:p w:rsidR="00CD56EA" w:rsidRPr="002920B1" w:rsidRDefault="00A007FC">
                            <w:pPr>
                              <w:jc w:val="center"/>
                              <w:textDirection w:val="btL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>pec:</w:t>
                            </w:r>
                            <w:proofErr w:type="gramEnd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 xml:space="preserve"> cric81500c@pec.istruzione. </w:t>
                            </w:r>
                            <w:proofErr w:type="spellStart"/>
                            <w:proofErr w:type="gramStart"/>
                            <w:r w:rsidRPr="002920B1"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  <w:lang w:val="fr-FR"/>
                              </w:rPr>
                              <w:t>it</w:t>
                            </w:r>
                            <w:proofErr w:type="spellEnd"/>
                            <w:proofErr w:type="gramEnd"/>
                          </w:p>
                          <w:p w:rsidR="00CD56EA" w:rsidRDefault="00A007F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Sito Istituto: www.icsospiro.edu.it</w:t>
                            </w:r>
                          </w:p>
                          <w:p w:rsidR="00CD56EA" w:rsidRDefault="00CD56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7388" t="21951" r="20668" b="1722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rPr>
          <w:rFonts w:ascii="Calibri" w:eastAsia="Calibri" w:hAnsi="Calibri" w:cs="Calibri"/>
          <w:sz w:val="36"/>
          <w:szCs w:val="36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36"/>
          <w:szCs w:val="36"/>
          <w:u w:val="single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b/>
          <w:sz w:val="60"/>
          <w:szCs w:val="60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b/>
          <w:sz w:val="60"/>
          <w:szCs w:val="60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b/>
          <w:sz w:val="60"/>
          <w:szCs w:val="60"/>
        </w:rPr>
      </w:pPr>
    </w:p>
    <w:p w:rsidR="00CD56EA" w:rsidRDefault="00A007FC">
      <w:pPr>
        <w:ind w:left="360"/>
        <w:jc w:val="center"/>
        <w:rPr>
          <w:rFonts w:ascii="Calibri" w:eastAsia="Calibri" w:hAnsi="Calibri" w:cs="Calibri"/>
          <w:b/>
          <w:sz w:val="60"/>
          <w:szCs w:val="60"/>
        </w:rPr>
      </w:pPr>
      <w:r>
        <w:rPr>
          <w:rFonts w:ascii="Calibri" w:eastAsia="Calibri" w:hAnsi="Calibri" w:cs="Calibri"/>
          <w:b/>
          <w:sz w:val="60"/>
          <w:szCs w:val="60"/>
        </w:rPr>
        <w:t>Curricolo di ARTE</w:t>
      </w:r>
    </w:p>
    <w:p w:rsidR="00CD56EA" w:rsidRDefault="00CD56EA">
      <w:pPr>
        <w:ind w:left="360"/>
        <w:rPr>
          <w:rFonts w:ascii="Calibri" w:eastAsia="Calibri" w:hAnsi="Calibri" w:cs="Calibri"/>
          <w:sz w:val="44"/>
          <w:szCs w:val="44"/>
        </w:rPr>
      </w:pPr>
    </w:p>
    <w:p w:rsidR="00CD56EA" w:rsidRDefault="00CD56EA">
      <w:pPr>
        <w:ind w:left="360"/>
        <w:jc w:val="center"/>
        <w:rPr>
          <w:rFonts w:ascii="Calibri" w:eastAsia="Calibri" w:hAnsi="Calibri" w:cs="Calibri"/>
          <w:sz w:val="44"/>
          <w:szCs w:val="44"/>
        </w:rPr>
      </w:pPr>
    </w:p>
    <w:p w:rsidR="00CD56EA" w:rsidRDefault="00A007FC">
      <w:pPr>
        <w:ind w:left="360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Classe 1° </w:t>
      </w:r>
    </w:p>
    <w:p w:rsidR="00CD56EA" w:rsidRDefault="00CD56EA">
      <w:pPr>
        <w:ind w:left="360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CD56EA" w:rsidRDefault="00A007FC">
      <w:pPr>
        <w:ind w:left="360"/>
        <w:jc w:val="center"/>
        <w:rPr>
          <w:rFonts w:ascii="Calibri" w:eastAsia="Calibri" w:hAnsi="Calibri" w:cs="Calibri"/>
          <w:b/>
          <w:sz w:val="98"/>
          <w:szCs w:val="98"/>
          <w:highlight w:val="yellow"/>
        </w:rPr>
      </w:pPr>
      <w:r>
        <w:rPr>
          <w:rFonts w:ascii="Calibri" w:eastAsia="Calibri" w:hAnsi="Calibri" w:cs="Calibri"/>
          <w:b/>
          <w:sz w:val="44"/>
          <w:szCs w:val="44"/>
        </w:rPr>
        <w:t>Anno Scolastico 2021/2022</w:t>
      </w:r>
    </w:p>
    <w:p w:rsidR="00CD56EA" w:rsidRDefault="00CD56EA">
      <w:pPr>
        <w:rPr>
          <w:rFonts w:ascii="Calibri" w:eastAsia="Calibri" w:hAnsi="Calibri" w:cs="Calibri"/>
          <w:b/>
          <w:sz w:val="44"/>
          <w:szCs w:val="44"/>
        </w:rPr>
      </w:pPr>
    </w:p>
    <w:p w:rsidR="00CD56EA" w:rsidRDefault="00A007FC">
      <w:pPr>
        <w:rPr>
          <w:rFonts w:ascii="Calibri" w:eastAsia="Calibri" w:hAnsi="Calibri" w:cs="Calibri"/>
          <w:b/>
          <w:sz w:val="44"/>
          <w:szCs w:val="44"/>
        </w:rPr>
      </w:pPr>
      <w:r>
        <w:br w:type="page"/>
      </w:r>
    </w:p>
    <w:p w:rsidR="00CD56EA" w:rsidRDefault="00CD56EA">
      <w:pPr>
        <w:rPr>
          <w:rFonts w:ascii="Calibri" w:eastAsia="Calibri" w:hAnsi="Calibri" w:cs="Calibri"/>
          <w:b/>
          <w:sz w:val="44"/>
          <w:szCs w:val="44"/>
        </w:rPr>
      </w:pPr>
    </w:p>
    <w:tbl>
      <w:tblPr>
        <w:tblStyle w:val="a"/>
        <w:tblW w:w="9585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5"/>
      </w:tblGrid>
      <w:tr w:rsidR="00CD56EA">
        <w:tc>
          <w:tcPr>
            <w:tcW w:w="9585" w:type="dxa"/>
          </w:tcPr>
          <w:p w:rsidR="00CD56EA" w:rsidRDefault="00A007F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AREA </w:t>
            </w:r>
            <w:r>
              <w:rPr>
                <w:rFonts w:ascii="Calibri" w:eastAsia="Calibri" w:hAnsi="Calibri" w:cs="Calibri"/>
                <w:b/>
                <w:color w:val="4D5156"/>
                <w:sz w:val="28"/>
                <w:szCs w:val="28"/>
                <w:highlight w:val="white"/>
              </w:rPr>
              <w:t>ARTISTICO-ESPRESSIVA</w:t>
            </w:r>
          </w:p>
        </w:tc>
      </w:tr>
    </w:tbl>
    <w:p w:rsidR="00CD56EA" w:rsidRDefault="00CD56EA">
      <w:pPr>
        <w:rPr>
          <w:rFonts w:ascii="Calibri" w:eastAsia="Calibri" w:hAnsi="Calibri" w:cs="Calibri"/>
          <w:sz w:val="32"/>
          <w:szCs w:val="32"/>
        </w:rPr>
      </w:pPr>
    </w:p>
    <w:tbl>
      <w:tblPr>
        <w:tblStyle w:val="a0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11"/>
        <w:gridCol w:w="3354"/>
      </w:tblGrid>
      <w:tr w:rsidR="00CD56EA">
        <w:trPr>
          <w:jc w:val="center"/>
        </w:trPr>
        <w:tc>
          <w:tcPr>
            <w:tcW w:w="1980" w:type="dxa"/>
          </w:tcPr>
          <w:p w:rsidR="00CD56EA" w:rsidRDefault="00A007F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COMPETENZE</w:t>
            </w:r>
          </w:p>
        </w:tc>
        <w:tc>
          <w:tcPr>
            <w:tcW w:w="4311" w:type="dxa"/>
          </w:tcPr>
          <w:p w:rsidR="00CD56EA" w:rsidRDefault="00A007F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OBIETTIVI DI APPRENDIMENTO</w:t>
            </w:r>
          </w:p>
        </w:tc>
        <w:tc>
          <w:tcPr>
            <w:tcW w:w="3354" w:type="dxa"/>
          </w:tcPr>
          <w:p w:rsidR="00CD56EA" w:rsidRDefault="00A007F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NUCLEO TEMATICO/CONTENUTI</w:t>
            </w:r>
          </w:p>
        </w:tc>
      </w:tr>
      <w:tr w:rsidR="00CD56EA">
        <w:trPr>
          <w:jc w:val="center"/>
        </w:trPr>
        <w:tc>
          <w:tcPr>
            <w:tcW w:w="1980" w:type="dxa"/>
          </w:tcPr>
          <w:p w:rsidR="00CD56EA" w:rsidRDefault="00A007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Descrivere beni culturali e immagini statiche, utilizzando un semplice linguaggio, ma appropriato</w:t>
            </w:r>
          </w:p>
          <w:p w:rsidR="00CD56EA" w:rsidRDefault="00CD56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11" w:type="dxa"/>
          </w:tcPr>
          <w:p w:rsidR="00CD56EA" w:rsidRDefault="00CD56EA">
            <w:pPr>
              <w:ind w:left="720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2"/>
              </w:numPr>
              <w:spacing w:line="241" w:lineRule="auto"/>
              <w:ind w:right="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Leggere un’opera d’arte mettendola in relazione con gli elementi essenziali del contesto storico e culturale a cui appartiene.</w:t>
            </w:r>
          </w:p>
          <w:p w:rsidR="00CD56EA" w:rsidRDefault="00CD56EA">
            <w:pPr>
              <w:widowControl w:val="0"/>
              <w:spacing w:before="9"/>
              <w:ind w:left="720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numPr>
                <w:ilvl w:val="0"/>
                <w:numId w:val="2"/>
              </w:numPr>
              <w:ind w:right="15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Possedere una conoscenza del</w:t>
            </w:r>
            <w:r>
              <w:rPr>
                <w:rFonts w:ascii="Calibri" w:eastAsia="Calibri" w:hAnsi="Calibri" w:cs="Calibri"/>
              </w:rPr>
              <w:t>le linee fondamentali della produzione artistica dei principali periodi storici dall’Arte Preistorica all’Arte Bizantina, anche appartenenti a contesti culturali diversi dal proprio.</w:t>
            </w:r>
          </w:p>
          <w:p w:rsidR="00CD56EA" w:rsidRDefault="00CD56EA">
            <w:pPr>
              <w:widowControl w:val="0"/>
              <w:spacing w:before="9"/>
              <w:ind w:left="720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le tipologie del patrimonio ambientale, storico- artistico e m</w:t>
            </w:r>
            <w:r>
              <w:rPr>
                <w:rFonts w:ascii="Calibri" w:eastAsia="Calibri" w:hAnsi="Calibri" w:cs="Calibri"/>
              </w:rPr>
              <w:t>useale del territorio sapendone leggere i significati e i valori estetici, storici e sociali</w:t>
            </w:r>
          </w:p>
          <w:p w:rsidR="00CD56EA" w:rsidRDefault="00CD56E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4" w:type="dxa"/>
          </w:tcPr>
          <w:p w:rsidR="00CD56EA" w:rsidRDefault="00CD56EA">
            <w:pPr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tabs>
                <w:tab w:val="left" w:pos="463"/>
              </w:tabs>
              <w:spacing w:before="3" w:line="266" w:lineRule="auto"/>
              <w:ind w:right="219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prerequisiti allo studio della storia dell’arte:</w:t>
            </w:r>
          </w:p>
          <w:p w:rsidR="00CD56EA" w:rsidRDefault="00A007FC">
            <w:pPr>
              <w:widowControl w:val="0"/>
              <w:numPr>
                <w:ilvl w:val="0"/>
                <w:numId w:val="3"/>
              </w:numPr>
              <w:tabs>
                <w:tab w:val="left" w:pos="463"/>
              </w:tabs>
              <w:spacing w:line="179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</w:t>
            </w:r>
            <w:proofErr w:type="gramEnd"/>
            <w:r>
              <w:rPr>
                <w:rFonts w:ascii="Calibri" w:eastAsia="Calibri" w:hAnsi="Calibri" w:cs="Calibri"/>
              </w:rPr>
              <w:t xml:space="preserve"> settori della produzione artistica (architettura, scultura e pittura)</w:t>
            </w:r>
          </w:p>
          <w:p w:rsidR="00CD56EA" w:rsidRDefault="00A007FC">
            <w:pPr>
              <w:widowControl w:val="0"/>
              <w:numPr>
                <w:ilvl w:val="0"/>
                <w:numId w:val="3"/>
              </w:numPr>
              <w:spacing w:line="205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</w:t>
            </w:r>
            <w:proofErr w:type="gramEnd"/>
            <w:r>
              <w:rPr>
                <w:rFonts w:ascii="Calibri" w:eastAsia="Calibri" w:hAnsi="Calibri" w:cs="Calibri"/>
              </w:rPr>
              <w:t xml:space="preserve"> beni culturali, i musei, come si legge un’opera d’arte l’archeologia</w:t>
            </w:r>
          </w:p>
          <w:p w:rsidR="00CD56EA" w:rsidRDefault="00CD56EA">
            <w:pPr>
              <w:widowControl w:val="0"/>
              <w:spacing w:before="9" w:line="205" w:lineRule="auto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 preistoria </w:t>
            </w:r>
            <w:r>
              <w:rPr>
                <w:rFonts w:ascii="Calibri" w:eastAsia="Calibri" w:hAnsi="Calibri" w:cs="Calibri"/>
              </w:rPr>
              <w:t>(età paleolitica, età neolitica: architettura dei megaliti, l’Italia nell’età dei metalli)</w:t>
            </w:r>
          </w:p>
          <w:p w:rsidR="00CD56EA" w:rsidRDefault="00CD56EA">
            <w:pPr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tabs>
                <w:tab w:val="left" w:pos="463"/>
              </w:tabs>
              <w:spacing w:before="17" w:line="248" w:lineRule="auto"/>
              <w:ind w:right="1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Le società palaziali </w:t>
            </w:r>
            <w:r>
              <w:rPr>
                <w:rFonts w:ascii="Calibri" w:eastAsia="Calibri" w:hAnsi="Calibri" w:cs="Calibri"/>
              </w:rPr>
              <w:t>(la civiltà mesopotamica, la civiltà egizia, Creta e Mice</w:t>
            </w:r>
            <w:r>
              <w:rPr>
                <w:rFonts w:ascii="Calibri" w:eastAsia="Calibri" w:hAnsi="Calibri" w:cs="Calibri"/>
              </w:rPr>
              <w:t>ne)</w:t>
            </w:r>
          </w:p>
          <w:p w:rsidR="00CD56EA" w:rsidRDefault="00CD56EA">
            <w:pPr>
              <w:widowControl w:val="0"/>
              <w:tabs>
                <w:tab w:val="left" w:pos="463"/>
              </w:tabs>
              <w:spacing w:before="14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tabs>
                <w:tab w:val="left" w:pos="463"/>
              </w:tabs>
              <w:spacing w:before="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 civiltà greca </w:t>
            </w:r>
            <w:r>
              <w:rPr>
                <w:rFonts w:ascii="Calibri" w:eastAsia="Calibri" w:hAnsi="Calibri" w:cs="Calibri"/>
              </w:rPr>
              <w:t>(origini, età arcaica, età classica, età ellenistica)</w:t>
            </w:r>
          </w:p>
          <w:p w:rsidR="00CD56EA" w:rsidRDefault="00CD56EA">
            <w:pPr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tabs>
                <w:tab w:val="left" w:pos="463"/>
              </w:tabs>
              <w:spacing w:before="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 civiltà etrusca </w:t>
            </w:r>
            <w:r>
              <w:rPr>
                <w:rFonts w:ascii="Calibri" w:eastAsia="Calibri" w:hAnsi="Calibri" w:cs="Calibri"/>
              </w:rPr>
              <w:t>(le città, le case, le tombe, il tempio, la scultura, la pittura e la ceramica)</w:t>
            </w:r>
          </w:p>
          <w:p w:rsidR="00CD56EA" w:rsidRDefault="00CD56EA">
            <w:pPr>
              <w:widowControl w:val="0"/>
              <w:tabs>
                <w:tab w:val="left" w:pos="463"/>
              </w:tabs>
              <w:spacing w:before="14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 civiltà romana </w:t>
            </w:r>
            <w:r>
              <w:rPr>
                <w:rFonts w:ascii="Calibri" w:eastAsia="Calibri" w:hAnsi="Calibri" w:cs="Calibri"/>
              </w:rPr>
              <w:t xml:space="preserve">(la città e gli edifici pubblici, le abitazioni, </w:t>
            </w:r>
            <w:r>
              <w:rPr>
                <w:rFonts w:ascii="Calibri" w:eastAsia="Calibri" w:hAnsi="Calibri" w:cs="Calibri"/>
              </w:rPr>
              <w:t>dipinti e mosaici, sculture, l’arte dell’impero nelle province)</w:t>
            </w:r>
          </w:p>
          <w:p w:rsidR="00CD56EA" w:rsidRDefault="00CD56EA">
            <w:pPr>
              <w:widowControl w:val="0"/>
              <w:tabs>
                <w:tab w:val="left" w:pos="463"/>
              </w:tabs>
              <w:spacing w:line="289" w:lineRule="auto"/>
              <w:ind w:right="307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tabs>
                <w:tab w:val="left" w:pos="463"/>
              </w:tabs>
              <w:spacing w:line="289" w:lineRule="auto"/>
              <w:ind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L’arte cristiana in occidente e in oriente</w:t>
            </w:r>
            <w:r>
              <w:rPr>
                <w:rFonts w:ascii="Calibri" w:eastAsia="Calibri" w:hAnsi="Calibri" w:cs="Calibri"/>
              </w:rPr>
              <w:t xml:space="preserve"> (l’arte paleocristiana,</w:t>
            </w:r>
          </w:p>
          <w:p w:rsidR="00CD56EA" w:rsidRDefault="00A007FC">
            <w:pPr>
              <w:widowControl w:val="0"/>
              <w:spacing w:before="1" w:line="260" w:lineRule="auto"/>
              <w:ind w:right="51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l’iconografia</w:t>
            </w:r>
            <w:proofErr w:type="gramEnd"/>
            <w:r>
              <w:rPr>
                <w:rFonts w:ascii="Calibri" w:eastAsia="Calibri" w:hAnsi="Calibri" w:cs="Calibri"/>
              </w:rPr>
              <w:t xml:space="preserve"> cristiana, l’arte cristiana a Costantinopoli e a Ravenna, il mosaico)</w:t>
            </w:r>
          </w:p>
          <w:p w:rsidR="00CD56EA" w:rsidRDefault="00CD56EA">
            <w:pPr>
              <w:widowControl w:val="0"/>
              <w:spacing w:before="1" w:line="260" w:lineRule="auto"/>
              <w:ind w:right="513"/>
              <w:rPr>
                <w:rFonts w:ascii="Calibri" w:eastAsia="Calibri" w:hAnsi="Calibri" w:cs="Calibri"/>
              </w:rPr>
            </w:pPr>
          </w:p>
        </w:tc>
      </w:tr>
      <w:tr w:rsidR="00CD56EA">
        <w:trPr>
          <w:cantSplit/>
          <w:trHeight w:val="1920"/>
          <w:jc w:val="center"/>
        </w:trPr>
        <w:tc>
          <w:tcPr>
            <w:tcW w:w="1980" w:type="dxa"/>
          </w:tcPr>
          <w:p w:rsidR="00CD56EA" w:rsidRDefault="00CD56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spacing w:line="193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Riconoscere gli</w:t>
            </w:r>
          </w:p>
          <w:p w:rsidR="00CD56EA" w:rsidRDefault="00A007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elementi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principali del patrimonio culturale, artistico e ambientale del proprio territorio</w:t>
            </w:r>
          </w:p>
        </w:tc>
        <w:tc>
          <w:tcPr>
            <w:tcW w:w="4311" w:type="dxa"/>
          </w:tcPr>
          <w:p w:rsidR="00CD56EA" w:rsidRDefault="00CD56EA">
            <w:pPr>
              <w:ind w:left="141"/>
              <w:jc w:val="both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1"/>
              </w:numPr>
              <w:spacing w:line="1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Ipotizzare semplici strategie d’intervento per la tutela, la conservazione e la valorizzazione dei beni culturali</w:t>
            </w:r>
          </w:p>
          <w:p w:rsidR="00CD56EA" w:rsidRDefault="00CD56EA">
            <w:pPr>
              <w:jc w:val="both"/>
              <w:rPr>
                <w:rFonts w:ascii="Calibri" w:eastAsia="Calibri" w:hAnsi="Calibri" w:cs="Calibri"/>
              </w:rPr>
            </w:pPr>
          </w:p>
          <w:p w:rsidR="00CD56EA" w:rsidRDefault="00CD56EA">
            <w:pPr>
              <w:ind w:left="141"/>
              <w:jc w:val="both"/>
              <w:rPr>
                <w:rFonts w:ascii="Calibri" w:eastAsia="Calibri" w:hAnsi="Calibri" w:cs="Calibri"/>
              </w:rPr>
            </w:pPr>
          </w:p>
          <w:p w:rsidR="00CD56EA" w:rsidRDefault="00CD56EA">
            <w:pPr>
              <w:ind w:left="141"/>
              <w:jc w:val="both"/>
              <w:rPr>
                <w:rFonts w:ascii="Calibri" w:eastAsia="Calibri" w:hAnsi="Calibri" w:cs="Calibri"/>
              </w:rPr>
            </w:pPr>
          </w:p>
          <w:p w:rsidR="00CD56EA" w:rsidRDefault="00CD56EA">
            <w:pPr>
              <w:ind w:left="14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54" w:type="dxa"/>
          </w:tcPr>
          <w:p w:rsidR="00CD56EA" w:rsidRDefault="00CD56EA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Tutte le unità didattiche di Storia dell’Art</w:t>
            </w:r>
            <w:r>
              <w:rPr>
                <w:rFonts w:ascii="Calibri" w:eastAsia="Calibri" w:hAnsi="Calibri" w:cs="Calibri"/>
              </w:rPr>
              <w:t>e</w:t>
            </w:r>
          </w:p>
          <w:p w:rsidR="00CD56EA" w:rsidRDefault="00CD56EA">
            <w:pPr>
              <w:rPr>
                <w:rFonts w:ascii="Calibri" w:eastAsia="Calibri" w:hAnsi="Calibri" w:cs="Calibri"/>
              </w:rPr>
            </w:pPr>
          </w:p>
        </w:tc>
      </w:tr>
      <w:tr w:rsidR="00CD56EA">
        <w:trPr>
          <w:jc w:val="center"/>
        </w:trPr>
        <w:tc>
          <w:tcPr>
            <w:tcW w:w="1980" w:type="dxa"/>
          </w:tcPr>
          <w:p w:rsidR="00CD56EA" w:rsidRDefault="00CD56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spacing w:line="193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Realizzare elaborati applicando le regole basilari del linguaggio visivo</w:t>
            </w:r>
          </w:p>
          <w:p w:rsidR="00CD56EA" w:rsidRDefault="00CD56EA">
            <w:pPr>
              <w:widowControl w:val="0"/>
              <w:spacing w:before="73" w:line="242" w:lineRule="auto"/>
              <w:ind w:right="-72"/>
              <w:rPr>
                <w:rFonts w:ascii="Calibri" w:eastAsia="Calibri" w:hAnsi="Calibri" w:cs="Calibri"/>
                <w:b/>
              </w:rPr>
            </w:pPr>
          </w:p>
          <w:p w:rsidR="00CD56EA" w:rsidRDefault="00CD56EA">
            <w:pPr>
              <w:widowControl w:val="0"/>
              <w:spacing w:before="73" w:line="242" w:lineRule="auto"/>
              <w:ind w:right="-72"/>
              <w:rPr>
                <w:rFonts w:ascii="Calibri" w:eastAsia="Calibri" w:hAnsi="Calibri" w:cs="Calibri"/>
                <w:b/>
              </w:rPr>
            </w:pPr>
          </w:p>
          <w:p w:rsidR="00CD56EA" w:rsidRDefault="00CD56E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11" w:type="dxa"/>
          </w:tcPr>
          <w:p w:rsidR="00CD56EA" w:rsidRDefault="00CD56EA">
            <w:pPr>
              <w:ind w:left="141"/>
              <w:jc w:val="both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4"/>
              </w:numPr>
              <w:spacing w:line="1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Utilizzare consapevolmente gli strumenti, le tecniche figurative (grafiche, pittoriche e plastiche) e le regole della rappresentazione visiva per una produzione creativa che rispecchi le </w:t>
            </w:r>
            <w:r>
              <w:rPr>
                <w:rFonts w:ascii="Calibri" w:eastAsia="Calibri" w:hAnsi="Calibri" w:cs="Calibri"/>
              </w:rPr>
              <w:lastRenderedPageBreak/>
              <w:t>preferenze e lo stile espressivo personale</w:t>
            </w:r>
          </w:p>
          <w:p w:rsidR="00CD56EA" w:rsidRDefault="00CD56EA">
            <w:pPr>
              <w:widowControl w:val="0"/>
              <w:spacing w:line="193" w:lineRule="auto"/>
              <w:ind w:left="720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4"/>
              </w:numPr>
              <w:spacing w:line="1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Scegliere le tecniche e i linguaggi più adeguati per realizzare prodotti visivi seguendo una precisa finalità operativa o comunicativa, anche integrando più codici e facendo riferimento ad altre discipline</w:t>
            </w:r>
          </w:p>
          <w:p w:rsidR="00CD56EA" w:rsidRDefault="00CD56EA">
            <w:pPr>
              <w:widowControl w:val="0"/>
              <w:spacing w:before="73"/>
              <w:ind w:right="318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numPr>
                <w:ilvl w:val="0"/>
                <w:numId w:val="5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 problemi legati all’ambiente relativi</w:t>
            </w:r>
            <w:r>
              <w:rPr>
                <w:rFonts w:ascii="Calibri" w:eastAsia="Calibri" w:hAnsi="Calibri" w:cs="Calibri"/>
              </w:rPr>
              <w:t xml:space="preserve"> alla lavorazione e produzione di oggetti, allo smaltimento dei rifiuti e al loro riutilizzo</w:t>
            </w:r>
          </w:p>
          <w:p w:rsidR="00CD56EA" w:rsidRDefault="00CD56EA">
            <w:pPr>
              <w:jc w:val="both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7"/>
              </w:numPr>
              <w:ind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Acquisire la terminologia e le convenzioni grafiche del disegno tecnico</w:t>
            </w:r>
          </w:p>
          <w:p w:rsidR="00CD56EA" w:rsidRDefault="00CD56EA">
            <w:pPr>
              <w:widowControl w:val="0"/>
              <w:ind w:left="720" w:right="307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7"/>
              </w:numPr>
              <w:ind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utilizzare correttamente gli   strumenti del disegno</w:t>
            </w:r>
          </w:p>
          <w:p w:rsidR="00CD56EA" w:rsidRDefault="00CD56EA">
            <w:pPr>
              <w:widowControl w:val="0"/>
              <w:ind w:left="720" w:right="307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riprodurre disegni in s</w:t>
            </w:r>
            <w:r>
              <w:rPr>
                <w:rFonts w:ascii="Calibri" w:eastAsia="Calibri" w:hAnsi="Calibri" w:cs="Calibri"/>
              </w:rPr>
              <w:t>cala. Saper costruire graficamente figure geometriche piane</w:t>
            </w:r>
          </w:p>
        </w:tc>
        <w:tc>
          <w:tcPr>
            <w:tcW w:w="3354" w:type="dxa"/>
          </w:tcPr>
          <w:p w:rsidR="00CD56EA" w:rsidRDefault="00A007FC">
            <w:pPr>
              <w:widowControl w:val="0"/>
              <w:tabs>
                <w:tab w:val="left" w:pos="387"/>
              </w:tabs>
              <w:spacing w:line="242" w:lineRule="auto"/>
              <w:ind w:right="41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Gli elementi del linguaggio visivo</w:t>
            </w:r>
          </w:p>
          <w:p w:rsidR="00CD56EA" w:rsidRDefault="00CD56EA">
            <w:pPr>
              <w:widowControl w:val="0"/>
              <w:tabs>
                <w:tab w:val="left" w:pos="387"/>
              </w:tabs>
              <w:spacing w:line="242" w:lineRule="auto"/>
              <w:ind w:right="414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tabs>
                <w:tab w:val="left" w:pos="401"/>
              </w:tabs>
              <w:spacing w:before="1" w:line="235" w:lineRule="auto"/>
              <w:ind w:right="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l punto </w:t>
            </w:r>
            <w:r>
              <w:rPr>
                <w:rFonts w:ascii="Calibri" w:eastAsia="Calibri" w:hAnsi="Calibri" w:cs="Calibri"/>
              </w:rPr>
              <w:t xml:space="preserve">(che cosa percepiamo come punto, effetti visivi del punto, </w:t>
            </w:r>
            <w:r>
              <w:rPr>
                <w:rFonts w:ascii="Calibri" w:eastAsia="Calibri" w:hAnsi="Calibri" w:cs="Calibri"/>
              </w:rPr>
              <w:lastRenderedPageBreak/>
              <w:t>espressività del punto, usi particolari del punto, lettura di un’opera)</w:t>
            </w:r>
          </w:p>
          <w:p w:rsidR="00CD56EA" w:rsidRDefault="00A007FC">
            <w:pPr>
              <w:widowControl w:val="0"/>
              <w:tabs>
                <w:tab w:val="left" w:pos="259"/>
              </w:tabs>
              <w:spacing w:before="3" w:line="236" w:lineRule="auto"/>
              <w:ind w:righ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 linea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che cosa percepiamo come linea, effetti visivi della linea, espressività della linea, lettura di un’opera)</w:t>
            </w:r>
          </w:p>
          <w:p w:rsidR="00CD56EA" w:rsidRDefault="00CD56EA">
            <w:pPr>
              <w:widowControl w:val="0"/>
              <w:tabs>
                <w:tab w:val="left" w:pos="259"/>
              </w:tabs>
              <w:spacing w:before="5" w:line="233" w:lineRule="auto"/>
              <w:ind w:right="294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tabs>
                <w:tab w:val="left" w:pos="259"/>
              </w:tabs>
              <w:spacing w:before="5" w:line="233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La superficie </w:t>
            </w:r>
            <w:r>
              <w:rPr>
                <w:rFonts w:ascii="Calibri" w:eastAsia="Calibri" w:hAnsi="Calibri" w:cs="Calibri"/>
              </w:rPr>
              <w:t xml:space="preserve">(la parte esterna di un materiale, la </w:t>
            </w:r>
            <w:proofErr w:type="spellStart"/>
            <w:r>
              <w:rPr>
                <w:rFonts w:ascii="Calibri" w:eastAsia="Calibri" w:hAnsi="Calibri" w:cs="Calibri"/>
              </w:rPr>
              <w:t>texture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texture</w:t>
            </w:r>
            <w:proofErr w:type="spellEnd"/>
          </w:p>
          <w:p w:rsidR="00CD56EA" w:rsidRDefault="00A007FC">
            <w:pPr>
              <w:widowControl w:val="0"/>
              <w:spacing w:before="2" w:line="258" w:lineRule="auto"/>
              <w:ind w:right="50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artificiali</w:t>
            </w:r>
            <w:proofErr w:type="gramEnd"/>
            <w:r>
              <w:rPr>
                <w:rFonts w:ascii="Calibri" w:eastAsia="Calibri" w:hAnsi="Calibri" w:cs="Calibri"/>
              </w:rPr>
              <w:t xml:space="preserve"> e naturali, effetti visivi della </w:t>
            </w:r>
            <w:proofErr w:type="spellStart"/>
            <w:r>
              <w:rPr>
                <w:rFonts w:ascii="Calibri" w:eastAsia="Calibri" w:hAnsi="Calibri" w:cs="Calibri"/>
              </w:rPr>
              <w:t>texture</w:t>
            </w:r>
            <w:proofErr w:type="spellEnd"/>
            <w:r>
              <w:rPr>
                <w:rFonts w:ascii="Calibri" w:eastAsia="Calibri" w:hAnsi="Calibri" w:cs="Calibri"/>
              </w:rPr>
              <w:t xml:space="preserve">, espressività della </w:t>
            </w:r>
            <w:proofErr w:type="spellStart"/>
            <w:r>
              <w:rPr>
                <w:rFonts w:ascii="Calibri" w:eastAsia="Calibri" w:hAnsi="Calibri" w:cs="Calibri"/>
              </w:rPr>
              <w:t>textur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CD56EA" w:rsidRDefault="00CD56EA">
            <w:pPr>
              <w:widowControl w:val="0"/>
              <w:tabs>
                <w:tab w:val="left" w:pos="219"/>
              </w:tabs>
              <w:spacing w:line="234" w:lineRule="auto"/>
              <w:ind w:right="170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tabs>
                <w:tab w:val="left" w:pos="219"/>
              </w:tabs>
              <w:spacing w:line="234" w:lineRule="auto"/>
              <w:ind w:right="17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</w:rPr>
              <w:t>ll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</w:rPr>
              <w:t xml:space="preserve"> colore </w:t>
            </w:r>
            <w:r>
              <w:rPr>
                <w:rFonts w:ascii="Calibri" w:eastAsia="Calibri" w:hAnsi="Calibri" w:cs="Calibri"/>
              </w:rPr>
              <w:t>(caratteristiche fisiche, i pigmenti, colori primari, secondari e terziari, le terre e i colori neutri, tonalità gradazioni e sfumature, colori caldi e freddi)</w:t>
            </w:r>
          </w:p>
          <w:p w:rsidR="00CD56EA" w:rsidRDefault="00CD56EA">
            <w:pPr>
              <w:widowControl w:val="0"/>
              <w:tabs>
                <w:tab w:val="left" w:pos="219"/>
              </w:tabs>
              <w:spacing w:line="234" w:lineRule="auto"/>
              <w:ind w:right="170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tabs>
                <w:tab w:val="left" w:pos="219"/>
              </w:tabs>
              <w:spacing w:line="234" w:lineRule="auto"/>
              <w:ind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b/>
              </w:rPr>
              <w:t xml:space="preserve">a forma </w:t>
            </w:r>
            <w:r>
              <w:rPr>
                <w:rFonts w:ascii="Calibri" w:eastAsia="Calibri" w:hAnsi="Calibri" w:cs="Calibri"/>
              </w:rPr>
              <w:t>(le forme elementari, cerchio, triangolo equilatero e quadrato, le forme</w:t>
            </w:r>
            <w:r>
              <w:rPr>
                <w:rFonts w:ascii="Calibri" w:eastAsia="Calibri" w:hAnsi="Calibri" w:cs="Calibri"/>
              </w:rPr>
              <w:t xml:space="preserve"> poligonali, le forme complesse, effetti visivi della forma, le </w:t>
            </w:r>
            <w:proofErr w:type="spellStart"/>
            <w:r>
              <w:rPr>
                <w:rFonts w:ascii="Calibri" w:eastAsia="Calibri" w:hAnsi="Calibri" w:cs="Calibri"/>
              </w:rPr>
              <w:t>tassellazioni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CD56EA" w:rsidRDefault="00CD56EA">
            <w:pPr>
              <w:widowControl w:val="0"/>
              <w:tabs>
                <w:tab w:val="left" w:pos="401"/>
              </w:tabs>
              <w:spacing w:before="1" w:line="235" w:lineRule="auto"/>
              <w:ind w:right="88"/>
              <w:rPr>
                <w:rFonts w:ascii="Calibri" w:eastAsia="Calibri" w:hAnsi="Calibri" w:cs="Calibri"/>
              </w:rPr>
            </w:pPr>
          </w:p>
          <w:p w:rsidR="00CD56EA" w:rsidRDefault="00CD56EA">
            <w:pPr>
              <w:widowControl w:val="0"/>
              <w:tabs>
                <w:tab w:val="left" w:pos="401"/>
              </w:tabs>
              <w:spacing w:before="1" w:line="235" w:lineRule="auto"/>
              <w:ind w:right="88"/>
              <w:rPr>
                <w:rFonts w:ascii="Calibri" w:eastAsia="Calibri" w:hAnsi="Calibri" w:cs="Calibri"/>
              </w:rPr>
            </w:pPr>
          </w:p>
        </w:tc>
      </w:tr>
      <w:tr w:rsidR="00CD56EA">
        <w:trPr>
          <w:jc w:val="center"/>
        </w:trPr>
        <w:tc>
          <w:tcPr>
            <w:tcW w:w="1980" w:type="dxa"/>
          </w:tcPr>
          <w:p w:rsidR="00CD56EA" w:rsidRDefault="00CD56EA">
            <w:pPr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D56EA" w:rsidRDefault="00A007F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Individuare e utilizzare gli elementi del linguaggio visivo, legge e comprende il significato delle immagini</w:t>
            </w:r>
          </w:p>
          <w:p w:rsidR="00CD56EA" w:rsidRDefault="00CD56EA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11" w:type="dxa"/>
          </w:tcPr>
          <w:p w:rsidR="00CD56EA" w:rsidRDefault="00CD56EA">
            <w:pPr>
              <w:widowControl w:val="0"/>
              <w:spacing w:before="93" w:line="242" w:lineRule="auto"/>
              <w:ind w:right="296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8"/>
              </w:numPr>
              <w:spacing w:before="93" w:line="242" w:lineRule="auto"/>
              <w:ind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Utilizzare diverse tecniche osservative per descrivere, con un linguaggio verbale appropriato, gli elementi formali ed estetici di un contesto reale</w:t>
            </w:r>
          </w:p>
          <w:p w:rsidR="00CD56EA" w:rsidRDefault="00A007FC">
            <w:pPr>
              <w:widowControl w:val="0"/>
              <w:spacing w:before="93" w:line="242" w:lineRule="auto"/>
              <w:ind w:left="720" w:right="29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CD56EA" w:rsidRDefault="00A007FC">
            <w:pPr>
              <w:widowControl w:val="0"/>
              <w:numPr>
                <w:ilvl w:val="0"/>
                <w:numId w:val="8"/>
              </w:numPr>
              <w:spacing w:before="93" w:line="242" w:lineRule="auto"/>
              <w:ind w:righ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Riconoscere i codici e le regole compositive presenti nelle opere d’arte e nelle immagini della comunicazione multimediale per individuarne la funzione simbolica, espressiva e comunicativa nei diversi ambiti di appartenenza (arte, pubblicità, informazione,</w:t>
            </w:r>
            <w:r>
              <w:rPr>
                <w:rFonts w:ascii="Calibri" w:eastAsia="Calibri" w:hAnsi="Calibri" w:cs="Calibri"/>
              </w:rPr>
              <w:t xml:space="preserve"> spettacolo)</w:t>
            </w:r>
          </w:p>
          <w:p w:rsidR="00CD56EA" w:rsidRDefault="00CD56EA">
            <w:pPr>
              <w:widowControl w:val="0"/>
              <w:spacing w:before="93" w:line="242" w:lineRule="auto"/>
              <w:ind w:right="296"/>
              <w:rPr>
                <w:rFonts w:ascii="Calibri" w:eastAsia="Calibri" w:hAnsi="Calibri" w:cs="Calibri"/>
              </w:rPr>
            </w:pPr>
          </w:p>
        </w:tc>
        <w:tc>
          <w:tcPr>
            <w:tcW w:w="3354" w:type="dxa"/>
          </w:tcPr>
          <w:p w:rsidR="00CD56EA" w:rsidRDefault="00A007FC">
            <w:pPr>
              <w:widowControl w:val="0"/>
              <w:spacing w:before="93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 percezione visiva</w:t>
            </w:r>
          </w:p>
          <w:p w:rsidR="00CD56EA" w:rsidRDefault="00CD56EA">
            <w:pPr>
              <w:widowControl w:val="0"/>
              <w:tabs>
                <w:tab w:val="left" w:pos="401"/>
              </w:tabs>
              <w:spacing w:before="12" w:line="192" w:lineRule="auto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tabs>
                <w:tab w:val="left" w:pos="359"/>
              </w:tabs>
              <w:spacing w:line="23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percezione</w:t>
            </w:r>
          </w:p>
          <w:p w:rsidR="00CD56EA" w:rsidRDefault="00CD56EA">
            <w:pPr>
              <w:widowControl w:val="0"/>
              <w:tabs>
                <w:tab w:val="left" w:pos="359"/>
              </w:tabs>
              <w:spacing w:line="236" w:lineRule="auto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tabs>
                <w:tab w:val="left" w:pos="359"/>
              </w:tabs>
              <w:spacing w:line="23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percezione visiva</w:t>
            </w:r>
          </w:p>
          <w:p w:rsidR="00CD56EA" w:rsidRDefault="00CD56EA">
            <w:pPr>
              <w:widowControl w:val="0"/>
              <w:tabs>
                <w:tab w:val="left" w:pos="401"/>
              </w:tabs>
              <w:spacing w:before="11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tabs>
                <w:tab w:val="left" w:pos="401"/>
              </w:tabs>
              <w:spacing w:before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Percepire, osservare, rappresentare</w:t>
            </w:r>
          </w:p>
        </w:tc>
      </w:tr>
      <w:tr w:rsidR="00CD56EA">
        <w:trPr>
          <w:jc w:val="center"/>
        </w:trPr>
        <w:tc>
          <w:tcPr>
            <w:tcW w:w="1980" w:type="dxa"/>
          </w:tcPr>
          <w:p w:rsidR="00CD56EA" w:rsidRDefault="00CD56EA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CD56EA" w:rsidRDefault="00A007FC">
            <w:pPr>
              <w:widowControl w:val="0"/>
              <w:spacing w:line="193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</w:rPr>
              <w:t>eggere le opere</w:t>
            </w:r>
          </w:p>
          <w:p w:rsidR="00CD56EA" w:rsidRDefault="00A007FC">
            <w:pPr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più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significative prodotte dall’Arte Preistorica all’Arte Protocristiana e Bizantina con semplici riferimenti al contesto storico</w:t>
            </w:r>
          </w:p>
          <w:p w:rsidR="00CD56EA" w:rsidRDefault="00CD56EA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311" w:type="dxa"/>
          </w:tcPr>
          <w:p w:rsidR="00CD56EA" w:rsidRDefault="00CD56EA">
            <w:pPr>
              <w:widowControl w:val="0"/>
              <w:spacing w:before="93" w:line="242" w:lineRule="auto"/>
              <w:ind w:right="296"/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CD56EA" w:rsidRDefault="00A007FC">
            <w:pPr>
              <w:widowControl w:val="0"/>
              <w:numPr>
                <w:ilvl w:val="0"/>
                <w:numId w:val="6"/>
              </w:numPr>
              <w:spacing w:line="1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Leggere e interpretare un’immagine o un’opera d’arte utilizzando gradi progressivi di approfondimento dell’analisi del testo</w:t>
            </w:r>
            <w:r>
              <w:rPr>
                <w:rFonts w:ascii="Calibri" w:eastAsia="Calibri" w:hAnsi="Calibri" w:cs="Calibri"/>
              </w:rPr>
              <w:t xml:space="preserve"> per comprenderne il significato e cogliere le scelte creative e stilistiche dell’autore</w:t>
            </w:r>
          </w:p>
        </w:tc>
        <w:tc>
          <w:tcPr>
            <w:tcW w:w="3354" w:type="dxa"/>
          </w:tcPr>
          <w:p w:rsidR="00CD56EA" w:rsidRDefault="00CD56EA">
            <w:pPr>
              <w:widowControl w:val="0"/>
              <w:spacing w:line="269" w:lineRule="auto"/>
              <w:ind w:right="398"/>
              <w:rPr>
                <w:rFonts w:ascii="Calibri" w:eastAsia="Calibri" w:hAnsi="Calibri" w:cs="Calibri"/>
              </w:rPr>
            </w:pPr>
          </w:p>
          <w:p w:rsidR="00CD56EA" w:rsidRDefault="00A007FC">
            <w:pPr>
              <w:widowControl w:val="0"/>
              <w:spacing w:line="269" w:lineRule="auto"/>
              <w:ind w:right="3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opere d’arte più significative dei periodi artistici trattati:</w:t>
            </w:r>
          </w:p>
          <w:p w:rsidR="00CD56EA" w:rsidRDefault="00A007FC">
            <w:pPr>
              <w:widowControl w:val="0"/>
              <w:spacing w:line="179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dall’Arte preistorica all’Arte protocristiana e bizantina</w:t>
            </w:r>
          </w:p>
        </w:tc>
      </w:tr>
    </w:tbl>
    <w:p w:rsidR="00CD56EA" w:rsidRDefault="00CD56E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D56EA" w:rsidRDefault="00CD56EA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CD56EA" w:rsidRDefault="00CD56EA">
      <w:pPr>
        <w:rPr>
          <w:rFonts w:ascii="Calibri" w:eastAsia="Calibri" w:hAnsi="Calibri" w:cs="Calibri"/>
          <w:sz w:val="22"/>
          <w:szCs w:val="22"/>
        </w:rPr>
      </w:pPr>
    </w:p>
    <w:sectPr w:rsidR="00CD56EA">
      <w:headerReference w:type="default" r:id="rId9"/>
      <w:footerReference w:type="default" r:id="rId10"/>
      <w:pgSz w:w="11906" w:h="16838"/>
      <w:pgMar w:top="993" w:right="991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FC" w:rsidRDefault="00A007FC">
      <w:r>
        <w:separator/>
      </w:r>
    </w:p>
  </w:endnote>
  <w:endnote w:type="continuationSeparator" w:id="0">
    <w:p w:rsidR="00A007FC" w:rsidRDefault="00A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EA" w:rsidRDefault="00A007FC">
    <w:pPr>
      <w:rPr>
        <w:rFonts w:ascii="Calibri" w:eastAsia="Calibri" w:hAnsi="Calibri" w:cs="Calibri"/>
        <w:b/>
        <w:color w:val="808080"/>
      </w:rPr>
    </w:pPr>
    <w:r>
      <w:rPr>
        <w:rFonts w:ascii="Calibri" w:eastAsia="Calibri" w:hAnsi="Calibri" w:cs="Calibri"/>
        <w:b/>
        <w:color w:val="808080"/>
      </w:rPr>
      <w:t>ISTITUTO COMPRENSIVO "G.B. PUERARI"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6969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D56EA" w:rsidRDefault="00A007FC">
    <w:pPr>
      <w:rPr>
        <w:rFonts w:ascii="Calibri" w:eastAsia="Calibri" w:hAnsi="Calibri" w:cs="Calibri"/>
        <w:b/>
        <w:color w:val="808080"/>
      </w:rPr>
    </w:pPr>
    <w:proofErr w:type="gramStart"/>
    <w:r>
      <w:rPr>
        <w:rFonts w:ascii="Calibri" w:eastAsia="Calibri" w:hAnsi="Calibri" w:cs="Calibri"/>
        <w:color w:val="808080"/>
      </w:rPr>
      <w:t>Scuola  Secondaria</w:t>
    </w:r>
    <w:proofErr w:type="gramEnd"/>
    <w:r>
      <w:rPr>
        <w:rFonts w:ascii="Calibri" w:eastAsia="Calibri" w:hAnsi="Calibri" w:cs="Calibri"/>
        <w:color w:val="808080"/>
      </w:rPr>
      <w:t xml:space="preserve"> di primo grado "A. Stradivari" - Sospiro (CR)</w:t>
    </w:r>
  </w:p>
  <w:p w:rsidR="00CD56EA" w:rsidRDefault="00A007F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808080"/>
        <w:sz w:val="22"/>
        <w:szCs w:val="22"/>
      </w:rPr>
      <w:t xml:space="preserve">Pag. </w:t>
    </w:r>
    <w:r>
      <w:rPr>
        <w:rFonts w:ascii="Calibri" w:eastAsia="Calibri" w:hAnsi="Calibri" w:cs="Calibri"/>
        <w:color w:val="808080"/>
        <w:sz w:val="22"/>
        <w:szCs w:val="22"/>
      </w:rPr>
      <w:fldChar w:fldCharType="begin"/>
    </w:r>
    <w:r>
      <w:rPr>
        <w:rFonts w:ascii="Calibri" w:eastAsia="Calibri" w:hAnsi="Calibri" w:cs="Calibri"/>
        <w:color w:val="808080"/>
        <w:sz w:val="22"/>
        <w:szCs w:val="22"/>
      </w:rPr>
      <w:instrText>PAGE</w:instrText>
    </w:r>
    <w:r w:rsidR="002920B1">
      <w:rPr>
        <w:rFonts w:ascii="Calibri" w:eastAsia="Calibri" w:hAnsi="Calibri" w:cs="Calibri"/>
        <w:color w:val="808080"/>
        <w:sz w:val="22"/>
        <w:szCs w:val="22"/>
      </w:rPr>
      <w:fldChar w:fldCharType="separate"/>
    </w:r>
    <w:r w:rsidR="002920B1">
      <w:rPr>
        <w:rFonts w:ascii="Calibri" w:eastAsia="Calibri" w:hAnsi="Calibri" w:cs="Calibri"/>
        <w:noProof/>
        <w:color w:val="808080"/>
        <w:sz w:val="22"/>
        <w:szCs w:val="22"/>
      </w:rPr>
      <w:t>2</w:t>
    </w:r>
    <w:r>
      <w:rPr>
        <w:rFonts w:ascii="Calibri" w:eastAsia="Calibri" w:hAnsi="Calibri" w:cs="Calibri"/>
        <w:color w:val="808080"/>
        <w:sz w:val="22"/>
        <w:szCs w:val="22"/>
      </w:rPr>
      <w:fldChar w:fldCharType="end"/>
    </w:r>
    <w:r>
      <w:rPr>
        <w:rFonts w:ascii="Calibri" w:eastAsia="Calibri" w:hAnsi="Calibri" w:cs="Calibri"/>
        <w:color w:val="808080"/>
        <w:sz w:val="22"/>
        <w:szCs w:val="22"/>
      </w:rPr>
      <w:t xml:space="preserve"> di </w:t>
    </w:r>
    <w:r>
      <w:rPr>
        <w:rFonts w:ascii="Calibri" w:eastAsia="Calibri" w:hAnsi="Calibri" w:cs="Calibri"/>
        <w:color w:val="808080"/>
        <w:sz w:val="22"/>
        <w:szCs w:val="22"/>
      </w:rPr>
      <w:fldChar w:fldCharType="begin"/>
    </w:r>
    <w:r>
      <w:rPr>
        <w:rFonts w:ascii="Calibri" w:eastAsia="Calibri" w:hAnsi="Calibri" w:cs="Calibri"/>
        <w:color w:val="808080"/>
        <w:sz w:val="22"/>
        <w:szCs w:val="22"/>
      </w:rPr>
      <w:instrText>NUMPAGES</w:instrText>
    </w:r>
    <w:r w:rsidR="002920B1">
      <w:rPr>
        <w:rFonts w:ascii="Calibri" w:eastAsia="Calibri" w:hAnsi="Calibri" w:cs="Calibri"/>
        <w:color w:val="808080"/>
        <w:sz w:val="22"/>
        <w:szCs w:val="22"/>
      </w:rPr>
      <w:fldChar w:fldCharType="separate"/>
    </w:r>
    <w:r w:rsidR="002920B1">
      <w:rPr>
        <w:rFonts w:ascii="Calibri" w:eastAsia="Calibri" w:hAnsi="Calibri" w:cs="Calibri"/>
        <w:noProof/>
        <w:color w:val="808080"/>
        <w:sz w:val="22"/>
        <w:szCs w:val="22"/>
      </w:rPr>
      <w:t>4</w:t>
    </w:r>
    <w:r>
      <w:rPr>
        <w:rFonts w:ascii="Calibri" w:eastAsia="Calibri" w:hAnsi="Calibri" w:cs="Calibri"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FC" w:rsidRDefault="00A007FC">
      <w:r>
        <w:separator/>
      </w:r>
    </w:p>
  </w:footnote>
  <w:footnote w:type="continuationSeparator" w:id="0">
    <w:p w:rsidR="00A007FC" w:rsidRDefault="00A0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6EA" w:rsidRDefault="00A007FC">
    <w:pPr>
      <w:rPr>
        <w:rFonts w:ascii="Calibri" w:eastAsia="Calibri" w:hAnsi="Calibri" w:cs="Calibri"/>
        <w:b/>
        <w:color w:val="808080"/>
        <w:sz w:val="28"/>
        <w:szCs w:val="28"/>
      </w:rPr>
    </w:pPr>
    <w:r>
      <w:rPr>
        <w:rFonts w:ascii="Calibri" w:eastAsia="Calibri" w:hAnsi="Calibri" w:cs="Calibri"/>
        <w:b/>
        <w:color w:val="808080"/>
        <w:sz w:val="24"/>
        <w:szCs w:val="24"/>
      </w:rPr>
      <w:t>Curricolo di Arte - Anno Scolastico 2021/2022</w:t>
    </w:r>
    <w:r>
      <w:rPr>
        <w:rFonts w:ascii="Calibri" w:eastAsia="Calibri" w:hAnsi="Calibri" w:cs="Calibri"/>
        <w:b/>
        <w:color w:val="808080"/>
        <w:sz w:val="24"/>
        <w:szCs w:val="24"/>
      </w:rPr>
      <w:tab/>
    </w:r>
    <w:r>
      <w:rPr>
        <w:rFonts w:ascii="Calibri" w:eastAsia="Calibri" w:hAnsi="Calibri" w:cs="Calibri"/>
        <w:b/>
        <w:color w:val="808080"/>
        <w:sz w:val="24"/>
        <w:szCs w:val="24"/>
      </w:rPr>
      <w:tab/>
    </w:r>
    <w:r>
      <w:rPr>
        <w:rFonts w:ascii="Calibri" w:eastAsia="Calibri" w:hAnsi="Calibri" w:cs="Calibri"/>
        <w:b/>
        <w:color w:val="808080"/>
        <w:sz w:val="24"/>
        <w:szCs w:val="24"/>
      </w:rPr>
      <w:tab/>
    </w:r>
    <w:r>
      <w:rPr>
        <w:rFonts w:ascii="Calibri" w:eastAsia="Calibri" w:hAnsi="Calibri" w:cs="Calibri"/>
        <w:b/>
        <w:color w:val="808080"/>
        <w:sz w:val="24"/>
        <w:szCs w:val="24"/>
      </w:rPr>
      <w:tab/>
    </w:r>
    <w:r>
      <w:rPr>
        <w:rFonts w:ascii="Calibri" w:eastAsia="Calibri" w:hAnsi="Calibri" w:cs="Calibri"/>
        <w:b/>
        <w:color w:val="808080"/>
        <w:sz w:val="24"/>
        <w:szCs w:val="24"/>
      </w:rPr>
      <w:tab/>
      <w:t xml:space="preserve">                 Classe 1° </w:t>
    </w:r>
  </w:p>
  <w:p w:rsidR="00CD56EA" w:rsidRDefault="00A007FC">
    <w:pPr>
      <w:jc w:val="right"/>
      <w:rPr>
        <w:rFonts w:ascii="Courier New" w:eastAsia="Courier New" w:hAnsi="Courier New" w:cs="Courier New"/>
        <w:b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69696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D56EA" w:rsidRDefault="00CD56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24E"/>
    <w:multiLevelType w:val="multilevel"/>
    <w:tmpl w:val="0DA25CE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00E3C"/>
    <w:multiLevelType w:val="multilevel"/>
    <w:tmpl w:val="AC3AB43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E6393E"/>
    <w:multiLevelType w:val="multilevel"/>
    <w:tmpl w:val="5A5839D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9A657F"/>
    <w:multiLevelType w:val="multilevel"/>
    <w:tmpl w:val="1A708B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EF43D9"/>
    <w:multiLevelType w:val="multilevel"/>
    <w:tmpl w:val="5308B5A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6A1724"/>
    <w:multiLevelType w:val="multilevel"/>
    <w:tmpl w:val="DA207AA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3E006B"/>
    <w:multiLevelType w:val="multilevel"/>
    <w:tmpl w:val="860C17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AD1F32"/>
    <w:multiLevelType w:val="multilevel"/>
    <w:tmpl w:val="EA36D5B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EA"/>
    <w:rsid w:val="002920B1"/>
    <w:rsid w:val="00A007FC"/>
    <w:rsid w:val="00C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24F9C-8B6F-4B5A-AFA0-F6C61CCD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SysAdmin</cp:lastModifiedBy>
  <cp:revision>3</cp:revision>
  <dcterms:created xsi:type="dcterms:W3CDTF">2023-12-15T16:01:00Z</dcterms:created>
  <dcterms:modified xsi:type="dcterms:W3CDTF">2023-12-15T16:02:00Z</dcterms:modified>
</cp:coreProperties>
</file>