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INGLESE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4d5156"/>
                <w:sz w:val="28"/>
                <w:szCs w:val="28"/>
                <w:highlight w:val="white"/>
                <w:rtl w:val="0"/>
              </w:rPr>
              <w:t xml:space="preserve">LINGUISTICA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OBIETTIVI DI APPRENDIMENTO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CONTENUTI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oralmente e per iscritto i punti essenziali di testi in lingua standard su argomenti familiari </w:t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Descrivere oralmente situazioni, racconta avvenimenti ed esperienze personali</w:t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Comunicare in modo comprensibile in scambi di informazioni semplici e di routine</w:t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Leggere semplici testi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Scrivere messaggi rivolti a coetanei e familiari</w:t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Usare la lingua per apprendere semplici argomenti anche di ambiti disciplinari diversi </w:t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Individuare elementi culturali veicolati dalla lingua materna o di scolarizzazione e li confronta con quelli veicolati dalla lingua straniera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3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orale: </w:t>
            </w:r>
          </w:p>
          <w:p w:rsidR="00000000" w:rsidDel="00000000" w:rsidP="00000000" w:rsidRDefault="00000000" w:rsidRPr="00000000" w14:paraId="0000002B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comprendere i punti essenziali di un discorso, a condizione che venga usata una lingua chiara e che si parli di argomenti familiari, inerenti alla scuola, al tempo libero ecc.</w:t>
            </w:r>
          </w:p>
          <w:p w:rsidR="00000000" w:rsidDel="00000000" w:rsidP="00000000" w:rsidRDefault="00000000" w:rsidRPr="00000000" w14:paraId="0000002C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3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e interazione orale: </w:t>
            </w:r>
          </w:p>
          <w:p w:rsidR="00000000" w:rsidDel="00000000" w:rsidP="00000000" w:rsidRDefault="00000000" w:rsidRPr="00000000" w14:paraId="0000002E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o presentare persone, condizioni di vita o di situazioni quotidiane; indicare che cosa piace o non piace; esprimere un’opinione e motivarla con espressioni e frasi connesse in modo semplice. </w:t>
            </w:r>
          </w:p>
          <w:p w:rsidR="00000000" w:rsidDel="00000000" w:rsidP="00000000" w:rsidRDefault="00000000" w:rsidRPr="00000000" w14:paraId="0000002F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uno o più interlocutori: comprendere i punti chiave di una conversazione ed esporre le proprie idee in modo chiaro e comprensibile. </w:t>
            </w:r>
          </w:p>
          <w:p w:rsidR="00000000" w:rsidDel="00000000" w:rsidP="00000000" w:rsidRDefault="00000000" w:rsidRPr="00000000" w14:paraId="00000030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Studio e compiti: gestire conversazioni di routine, facendo domande e scambiando idee e informazioni in situazioni quotidiane prevedibili</w:t>
            </w:r>
          </w:p>
          <w:p w:rsidR="00000000" w:rsidDel="00000000" w:rsidP="00000000" w:rsidRDefault="00000000" w:rsidRPr="00000000" w14:paraId="00000031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tabs>
                <w:tab w:val="left" w:pos="230"/>
              </w:tabs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Comprensione scritta: </w:t>
            </w:r>
          </w:p>
          <w:p w:rsidR="00000000" w:rsidDel="00000000" w:rsidP="00000000" w:rsidRDefault="00000000" w:rsidRPr="00000000" w14:paraId="00000033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e individuare informazioni esplicite in brevi testi di uso quotidiano o in lettere personali. </w:t>
            </w:r>
          </w:p>
          <w:p w:rsidR="00000000" w:rsidDel="00000000" w:rsidP="00000000" w:rsidRDefault="00000000" w:rsidRPr="00000000" w14:paraId="00000034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Leggere globalmente testi relativamente lunghi per trovare informazioni specifiche relative ai propri interessi e contenuti di studio di altre discipline. </w:t>
            </w:r>
          </w:p>
          <w:p w:rsidR="00000000" w:rsidDel="00000000" w:rsidP="00000000" w:rsidRDefault="00000000" w:rsidRPr="00000000" w14:paraId="00000035">
            <w:pPr>
              <w:tabs>
                <w:tab w:val="left" w:pos="230"/>
              </w:tabs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1"/>
              </w:numPr>
              <w:tabs>
                <w:tab w:val="left" w:pos="230"/>
              </w:tabs>
              <w:ind w:left="708.6614173228347" w:hanging="425.19685039370086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Produzione scritta:</w:t>
            </w:r>
          </w:p>
          <w:p w:rsidR="00000000" w:rsidDel="00000000" w:rsidP="00000000" w:rsidRDefault="00000000" w:rsidRPr="00000000" w14:paraId="00000037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produrre risposte a questionari e formulare domande su testi.</w:t>
            </w:r>
          </w:p>
          <w:p w:rsidR="00000000" w:rsidDel="00000000" w:rsidP="00000000" w:rsidRDefault="00000000" w:rsidRPr="00000000" w14:paraId="00000038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Raccontare per iscritto esperienze, esprimendo sensazioni o opinioni con frasi semplici</w:t>
            </w:r>
          </w:p>
          <w:p w:rsidR="00000000" w:rsidDel="00000000" w:rsidP="00000000" w:rsidRDefault="00000000" w:rsidRPr="00000000" w14:paraId="00000039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Riflessione sulla lingua  </w:t>
            </w:r>
          </w:p>
          <w:p w:rsidR="00000000" w:rsidDel="00000000" w:rsidP="00000000" w:rsidRDefault="00000000" w:rsidRPr="00000000" w14:paraId="0000003A">
            <w:pPr>
              <w:ind w:left="72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Conoscenza della cultura e della civiltà</w:t>
            </w:r>
          </w:p>
          <w:p w:rsidR="00000000" w:rsidDel="00000000" w:rsidP="00000000" w:rsidRDefault="00000000" w:rsidRPr="00000000" w14:paraId="0000003B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Strutture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Pronomi personali soggetto </w:t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Forma aff.neg. interr. del verbo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be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Aggettivi possessivi </w:t>
            </w:r>
          </w:p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Articoli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the, a / an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genitive sassone. 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plurale, Have in tutte le sue forme. Le parole interrogative. </w:t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Agg. e pronomi dimostrativi. There is/are in tutte le sue forme. Preposizioni di luogo, some, any</w:t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Simple forma affermativa</w:t>
            </w:r>
          </w:p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Simple variazioni ortografiche</w:t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Preposizioni di tempo</w:t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Avverbi di frequenza</w:t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simple (forma Interrogativa, negativa, risposte brevi)</w:t>
            </w:r>
          </w:p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Parole interrogative con il Present Simple</w:t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verbo can </w:t>
            </w:r>
          </w:p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Present Continuous (forma affermativa, Interrogativa, negativa, risposte brevi)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Parole interrogative con il Present Continuous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Imperativo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Pronomi personali complemento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Funzioni comunicative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della provenienza 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Salutare qualcuno 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della famiglia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Dare informazioni personali.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Dire e descrivere ciò che si possiede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della casa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della propria giornata</w:t>
            </w:r>
          </w:p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Descrivere la propria routine</w:t>
            </w:r>
          </w:p>
          <w:p w:rsidR="00000000" w:rsidDel="00000000" w:rsidP="00000000" w:rsidRDefault="00000000" w:rsidRPr="00000000" w14:paraId="0000007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delle preferenze nella vita scolastica, delle attività sportive</w:t>
            </w:r>
          </w:p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Parlare di abiti e accessori</w:t>
            </w:r>
          </w:p>
          <w:p w:rsidR="00000000" w:rsidDel="00000000" w:rsidP="00000000" w:rsidRDefault="00000000" w:rsidRPr="00000000" w14:paraId="0000007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Interagire con i commessi in un negozio di abbigliamento</w:t>
            </w:r>
          </w:p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Lessico</w:t>
            </w:r>
          </w:p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L’alfabeto</w:t>
            </w:r>
          </w:p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Oggetti scolastici e colori </w:t>
            </w:r>
          </w:p>
          <w:p w:rsidR="00000000" w:rsidDel="00000000" w:rsidP="00000000" w:rsidRDefault="00000000" w:rsidRPr="00000000" w14:paraId="0000008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Espressioni usate in classe </w:t>
            </w:r>
          </w:p>
          <w:p w:rsidR="00000000" w:rsidDel="00000000" w:rsidP="00000000" w:rsidRDefault="00000000" w:rsidRPr="00000000" w14:paraId="0000008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Arredamento della classe 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numeri da 1 a 100 </w:t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orari 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giorni della settimana, i mesi e le stagioni 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numeri ordinali e le date 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Gli animali domestici </w:t>
            </w:r>
          </w:p>
          <w:p w:rsidR="00000000" w:rsidDel="00000000" w:rsidP="00000000" w:rsidRDefault="00000000" w:rsidRPr="00000000" w14:paraId="0000008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famiglia</w:t>
            </w:r>
          </w:p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Oggetti di uso personale</w:t>
            </w:r>
          </w:p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Routine quotidiana</w:t>
            </w:r>
          </w:p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del tempo libero</w:t>
            </w:r>
          </w:p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materie scolastiche</w:t>
            </w:r>
          </w:p>
          <w:p w:rsidR="00000000" w:rsidDel="00000000" w:rsidP="00000000" w:rsidRDefault="00000000" w:rsidRPr="00000000" w14:paraId="0000009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abilità</w:t>
            </w:r>
          </w:p>
          <w:p w:rsidR="00000000" w:rsidDel="00000000" w:rsidP="00000000" w:rsidRDefault="00000000" w:rsidRPr="00000000" w14:paraId="0000009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Vestiti e accessori</w:t>
            </w:r>
          </w:p>
          <w:p w:rsidR="00000000" w:rsidDel="00000000" w:rsidP="00000000" w:rsidRDefault="00000000" w:rsidRPr="00000000" w14:paraId="0000009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Cultura e civiltà</w:t>
            </w:r>
          </w:p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paesi che formano il Regno Unito </w:t>
            </w:r>
          </w:p>
          <w:p w:rsidR="00000000" w:rsidDel="00000000" w:rsidP="00000000" w:rsidRDefault="00000000" w:rsidRPr="00000000" w14:paraId="000000A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Raccolta di fondi di beneficenza nelle scuole</w:t>
            </w:r>
          </w:p>
          <w:p w:rsidR="00000000" w:rsidDel="00000000" w:rsidP="00000000" w:rsidRDefault="00000000" w:rsidRPr="00000000" w14:paraId="000000A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form teacher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nelle scuole britanniche 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nazionalità nelle scuole britanniche </w:t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scuole nei quattro paesi che formano il Regno Unito 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Orario dei pasti nel Regno Unito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L’armadietto personale nella scuola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case britanniche</w:t>
            </w:r>
          </w:p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vita scolastica nel Regno unito </w:t>
            </w:r>
          </w:p>
          <w:p w:rsidR="00000000" w:rsidDel="00000000" w:rsidP="00000000" w:rsidRDefault="00000000" w:rsidRPr="00000000" w14:paraId="000000B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mensa</w:t>
            </w:r>
          </w:p>
          <w:p w:rsidR="00000000" w:rsidDel="00000000" w:rsidP="00000000" w:rsidRDefault="00000000" w:rsidRPr="00000000" w14:paraId="000000B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Il fine settimana dei ragazzi nel Regno Unito</w:t>
            </w:r>
          </w:p>
          <w:p w:rsidR="00000000" w:rsidDel="00000000" w:rsidP="00000000" w:rsidRDefault="00000000" w:rsidRPr="00000000" w14:paraId="000000B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lingue straniere nelle scuole britanniche</w:t>
            </w:r>
          </w:p>
          <w:p w:rsidR="00000000" w:rsidDel="00000000" w:rsidP="00000000" w:rsidRDefault="00000000" w:rsidRPr="00000000" w14:paraId="000000B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Attività extrascolastiche nel Regno Unito</w:t>
            </w:r>
          </w:p>
          <w:p w:rsidR="00000000" w:rsidDel="00000000" w:rsidP="00000000" w:rsidRDefault="00000000" w:rsidRPr="00000000" w14:paraId="000000B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 biblioteche scolastiche nel Regno Unito</w:t>
            </w:r>
          </w:p>
          <w:p w:rsidR="00000000" w:rsidDel="00000000" w:rsidP="00000000" w:rsidRDefault="00000000" w:rsidRPr="00000000" w14:paraId="000000B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sterlina inglese</w:t>
            </w:r>
          </w:p>
          <w:p w:rsidR="00000000" w:rsidDel="00000000" w:rsidP="00000000" w:rsidRDefault="00000000" w:rsidRPr="00000000" w14:paraId="000000B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Essere consapevole del proprio modo di apprendere</w:t>
            </w:r>
          </w:p>
        </w:tc>
        <w:tc>
          <w:tcPr/>
          <w:p w:rsidR="00000000" w:rsidDel="00000000" w:rsidP="00000000" w:rsidRDefault="00000000" w:rsidRPr="00000000" w14:paraId="000000C0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4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Organizzare il proprio apprendimento con il metodo e le strategie apprese</w:t>
            </w:r>
          </w:p>
          <w:p w:rsidR="00000000" w:rsidDel="00000000" w:rsidP="00000000" w:rsidRDefault="00000000" w:rsidRPr="00000000" w14:paraId="000000C2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vari schemi grafici per imparare vocaboli nuovi</w:t>
            </w:r>
          </w:p>
          <w:p w:rsidR="00000000" w:rsidDel="00000000" w:rsidP="00000000" w:rsidRDefault="00000000" w:rsidRPr="00000000" w14:paraId="000000C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Utilizzo di mappe (con colori che diversificano sogg+verbo) per i principali argomenti grammaticali</w:t>
            </w:r>
          </w:p>
          <w:p w:rsidR="00000000" w:rsidDel="00000000" w:rsidP="00000000" w:rsidRDefault="00000000" w:rsidRPr="00000000" w14:paraId="000000C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Individuazione delle Key words utili alla comprensione di un testo</w:t>
            </w:r>
          </w:p>
          <w:p w:rsidR="00000000" w:rsidDel="00000000" w:rsidP="00000000" w:rsidRDefault="00000000" w:rsidRPr="00000000" w14:paraId="000000C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Skimming and Scanning per facilitare la comprensione</w:t>
            </w:r>
          </w:p>
          <w:p w:rsidR="00000000" w:rsidDel="00000000" w:rsidP="00000000" w:rsidRDefault="00000000" w:rsidRPr="00000000" w14:paraId="000000C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Collaborare fattivamente con i compagni nella realizzazione di semplici attività </w:t>
            </w:r>
          </w:p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Affrontare situazioni nuove attingendo al suo repertorio linguistico</w:t>
            </w:r>
          </w:p>
          <w:p w:rsidR="00000000" w:rsidDel="00000000" w:rsidP="00000000" w:rsidRDefault="00000000" w:rsidRPr="00000000" w14:paraId="000000D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Obiettivo trasversale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E1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Inglese - Anno Scolastico 2021/2022</w:t>
      <w:tab/>
      <w:tab/>
      <w:tab/>
      <w:tab/>
      <w:tab/>
      <w:t xml:space="preserve">             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E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D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